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2A8A0" w14:textId="3FE10164" w:rsidR="000776C1" w:rsidRPr="000776C1" w:rsidRDefault="000776C1" w:rsidP="000776C1">
      <w:pPr>
        <w:spacing w:after="0"/>
        <w:ind w:firstLine="709"/>
      </w:pPr>
      <w:r>
        <w:t xml:space="preserve">                                                                    </w:t>
      </w:r>
      <w:r w:rsidR="00486DB7">
        <w:t xml:space="preserve">              </w:t>
      </w:r>
      <w:r w:rsidRPr="000776C1">
        <w:t>УТВЕРЖДЕНО</w:t>
      </w:r>
    </w:p>
    <w:p w14:paraId="00AA1849" w14:textId="77777777" w:rsidR="00486DB7" w:rsidRDefault="00486DB7" w:rsidP="00486DB7">
      <w:pPr>
        <w:spacing w:after="0"/>
        <w:ind w:left="4956"/>
      </w:pPr>
      <w:r>
        <w:t xml:space="preserve">                  </w:t>
      </w:r>
      <w:r w:rsidR="000776C1" w:rsidRPr="000776C1">
        <w:t xml:space="preserve">приказом </w:t>
      </w:r>
      <w:r>
        <w:t xml:space="preserve">МБУДО </w:t>
      </w:r>
    </w:p>
    <w:p w14:paraId="74263D07" w14:textId="35FF1CEA" w:rsidR="000776C1" w:rsidRPr="000776C1" w:rsidRDefault="00486DB7" w:rsidP="00486DB7">
      <w:pPr>
        <w:spacing w:after="0"/>
        <w:ind w:left="4956"/>
      </w:pPr>
      <w:r>
        <w:t xml:space="preserve">  «Центр «Кавказская линия»</w:t>
      </w:r>
      <w:bookmarkStart w:id="0" w:name="_GoBack"/>
      <w:bookmarkEnd w:id="0"/>
    </w:p>
    <w:p w14:paraId="49BD6649" w14:textId="3F196558" w:rsidR="000776C1" w:rsidRPr="000776C1" w:rsidRDefault="000776C1" w:rsidP="000776C1">
      <w:pPr>
        <w:spacing w:after="0"/>
        <w:ind w:firstLine="709"/>
      </w:pPr>
      <w:r>
        <w:t xml:space="preserve">                                                                   </w:t>
      </w:r>
      <w:r w:rsidRPr="000776C1">
        <w:t xml:space="preserve"> от </w:t>
      </w:r>
      <w:r>
        <w:t>____________</w:t>
      </w:r>
      <w:r w:rsidRPr="000776C1">
        <w:t xml:space="preserve"> № </w:t>
      </w:r>
      <w:r>
        <w:t>_____</w:t>
      </w:r>
    </w:p>
    <w:p w14:paraId="5072FF6F" w14:textId="77777777" w:rsidR="000776C1" w:rsidRDefault="000776C1" w:rsidP="000776C1">
      <w:pPr>
        <w:spacing w:after="0"/>
        <w:ind w:firstLine="709"/>
        <w:rPr>
          <w:b/>
          <w:bCs/>
        </w:rPr>
      </w:pPr>
    </w:p>
    <w:p w14:paraId="2A8A0B39" w14:textId="77777777" w:rsidR="000776C1" w:rsidRDefault="000776C1" w:rsidP="000776C1">
      <w:pPr>
        <w:spacing w:after="0"/>
        <w:ind w:firstLine="709"/>
        <w:jc w:val="center"/>
        <w:rPr>
          <w:b/>
          <w:bCs/>
        </w:rPr>
      </w:pPr>
    </w:p>
    <w:p w14:paraId="210D8864" w14:textId="77777777" w:rsidR="000776C1" w:rsidRDefault="000776C1" w:rsidP="000776C1">
      <w:pPr>
        <w:spacing w:after="0"/>
        <w:ind w:firstLine="709"/>
        <w:jc w:val="center"/>
        <w:rPr>
          <w:b/>
          <w:bCs/>
        </w:rPr>
      </w:pPr>
    </w:p>
    <w:p w14:paraId="7AC31CBE" w14:textId="48230B3D" w:rsidR="000776C1" w:rsidRDefault="000776C1" w:rsidP="000776C1">
      <w:pPr>
        <w:spacing w:after="0"/>
        <w:jc w:val="center"/>
        <w:rPr>
          <w:b/>
          <w:bCs/>
        </w:rPr>
      </w:pPr>
      <w:r w:rsidRPr="000776C1">
        <w:rPr>
          <w:b/>
          <w:bCs/>
        </w:rPr>
        <w:t>ПОЛОЖЕНИЕ</w:t>
      </w:r>
    </w:p>
    <w:p w14:paraId="734D3767" w14:textId="5C5B0739" w:rsidR="000776C1" w:rsidRDefault="000776C1" w:rsidP="000776C1">
      <w:pPr>
        <w:spacing w:after="0"/>
        <w:ind w:firstLine="709"/>
        <w:jc w:val="center"/>
      </w:pPr>
      <w:r w:rsidRPr="000776C1">
        <w:rPr>
          <w:b/>
          <w:bCs/>
        </w:rPr>
        <w:t xml:space="preserve"> о порядке привлечения, расходования и учёта безвозмездных поступлений от физических и (или) юридических лиц, добровольных пожертвований в </w:t>
      </w:r>
      <w:r w:rsidR="00486DB7">
        <w:rPr>
          <w:b/>
          <w:bCs/>
        </w:rPr>
        <w:t>МБУДО «Центр «Кавказская линия»</w:t>
      </w:r>
      <w:r>
        <w:rPr>
          <w:b/>
          <w:bCs/>
        </w:rPr>
        <w:t xml:space="preserve"> </w:t>
      </w:r>
    </w:p>
    <w:p w14:paraId="71C04D6C" w14:textId="77777777" w:rsidR="000776C1" w:rsidRDefault="000776C1" w:rsidP="000776C1">
      <w:pPr>
        <w:spacing w:after="0"/>
        <w:ind w:firstLine="709"/>
        <w:jc w:val="center"/>
        <w:rPr>
          <w:b/>
          <w:bCs/>
        </w:rPr>
      </w:pPr>
    </w:p>
    <w:p w14:paraId="3E50D18B" w14:textId="2A329664" w:rsidR="000776C1" w:rsidRDefault="000776C1" w:rsidP="000776C1">
      <w:pPr>
        <w:spacing w:after="0"/>
        <w:ind w:firstLine="709"/>
        <w:jc w:val="center"/>
      </w:pPr>
      <w:r w:rsidRPr="000776C1">
        <w:rPr>
          <w:b/>
          <w:bCs/>
        </w:rPr>
        <w:t>1. Общие положения</w:t>
      </w:r>
      <w:r>
        <w:t xml:space="preserve"> </w:t>
      </w:r>
    </w:p>
    <w:p w14:paraId="7E6EF91A" w14:textId="77777777" w:rsidR="000776C1" w:rsidRDefault="000776C1" w:rsidP="000776C1">
      <w:pPr>
        <w:spacing w:after="0"/>
        <w:jc w:val="both"/>
      </w:pPr>
    </w:p>
    <w:p w14:paraId="12FA3A38" w14:textId="2AB26576" w:rsidR="000776C1" w:rsidRPr="00486DB7" w:rsidRDefault="000776C1" w:rsidP="00486DB7">
      <w:pPr>
        <w:spacing w:after="0"/>
        <w:ind w:firstLine="708"/>
        <w:jc w:val="both"/>
      </w:pPr>
      <w:r>
        <w:t xml:space="preserve">1.1. Настоящее Положение разработано в соответствии с Законом Российской Федерации «Об образовании в Российской </w:t>
      </w:r>
      <w:proofErr w:type="gramStart"/>
      <w:r>
        <w:t xml:space="preserve">Федерации» </w:t>
      </w:r>
      <w:r w:rsidR="00486DB7">
        <w:t xml:space="preserve">  </w:t>
      </w:r>
      <w:proofErr w:type="gramEnd"/>
      <w:r w:rsidR="00486DB7">
        <w:t xml:space="preserve">                              </w:t>
      </w:r>
      <w:r>
        <w:t xml:space="preserve">от 29.12.2012 г. № 273-ФЗ, Гражданским кодексом Российской Федерации, Законом Российской Федерации «О благотворительной деятельности </w:t>
      </w:r>
      <w:r w:rsidR="00486DB7">
        <w:t xml:space="preserve">                            </w:t>
      </w:r>
      <w:r>
        <w:t>и добровольчестве (</w:t>
      </w:r>
      <w:proofErr w:type="spellStart"/>
      <w:r>
        <w:t>волонтерстве</w:t>
      </w:r>
      <w:proofErr w:type="spellEnd"/>
      <w:r>
        <w:t xml:space="preserve">)» от 11.08.1995г. № 135-ФЗ (ред. </w:t>
      </w:r>
      <w:r w:rsidR="00486DB7">
        <w:t xml:space="preserve">                                                       </w:t>
      </w:r>
      <w:r>
        <w:t>от 30.07.2020</w:t>
      </w:r>
      <w:r w:rsidRPr="0082065B">
        <w:t>), Устава</w:t>
      </w:r>
      <w:r w:rsidR="00486DB7">
        <w:t xml:space="preserve"> </w:t>
      </w:r>
      <w:r w:rsidR="00486DB7" w:rsidRPr="00486DB7">
        <w:rPr>
          <w:bCs/>
        </w:rPr>
        <w:t>МБУДО «Центр «Кавказская линия»</w:t>
      </w:r>
      <w:r w:rsidRPr="00486DB7">
        <w:t xml:space="preserve">. </w:t>
      </w:r>
    </w:p>
    <w:p w14:paraId="6B490F1E" w14:textId="7B49A0B1" w:rsidR="000776C1" w:rsidRDefault="000776C1" w:rsidP="00486DB7">
      <w:pPr>
        <w:spacing w:after="0"/>
        <w:ind w:firstLine="708"/>
        <w:jc w:val="both"/>
      </w:pPr>
      <w:r>
        <w:t xml:space="preserve">1.2.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муниципальным бюджетным учреждением </w:t>
      </w:r>
      <w:r w:rsidR="00486DB7">
        <w:t>дополнительного образования «Центр «Кавказская линия»</w:t>
      </w:r>
      <w:r>
        <w:t xml:space="preserve"> (далее – </w:t>
      </w:r>
      <w:r w:rsidR="00486DB7">
        <w:t>Учреждение</w:t>
      </w:r>
      <w:r>
        <w:t xml:space="preserve">). </w:t>
      </w:r>
    </w:p>
    <w:p w14:paraId="77C70014" w14:textId="49AB78E9" w:rsidR="000776C1" w:rsidRDefault="000776C1" w:rsidP="00486DB7">
      <w:pPr>
        <w:spacing w:after="0"/>
        <w:ind w:firstLine="708"/>
        <w:jc w:val="both"/>
      </w:pPr>
      <w:r>
        <w:t xml:space="preserve">1.3. Добровольными пожертвованиями физических и (или) юридических лиц </w:t>
      </w:r>
      <w:r w:rsidR="00486DB7">
        <w:t>Учреждению являются:</w:t>
      </w:r>
      <w:r>
        <w:t xml:space="preserve"> </w:t>
      </w:r>
      <w:r w:rsidR="00486DB7">
        <w:t>добровольные взносы родителей;</w:t>
      </w:r>
      <w:r>
        <w:t xml:space="preserve"> спонсорская помощь организа</w:t>
      </w:r>
      <w:r w:rsidR="00486DB7">
        <w:t xml:space="preserve">ций, учреждений, предприятий; </w:t>
      </w:r>
      <w:r>
        <w:t xml:space="preserve">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14:paraId="449780E5" w14:textId="2B50388D" w:rsidR="000776C1" w:rsidRDefault="000776C1" w:rsidP="00486DB7">
      <w:pPr>
        <w:spacing w:after="0"/>
        <w:ind w:firstLine="708"/>
        <w:jc w:val="both"/>
      </w:pPr>
      <w:r>
        <w:t xml:space="preserve">1.4. Добровольные пожертвования физических и (или) юридических лиц привлекаются </w:t>
      </w:r>
      <w:r w:rsidR="00486DB7">
        <w:t xml:space="preserve">Учреждением </w:t>
      </w:r>
      <w:r>
        <w:t xml:space="preserve">в целях восполнения недостающих бюджетных средств для выполнения уставной деятельности. </w:t>
      </w:r>
    </w:p>
    <w:p w14:paraId="2F9048E2" w14:textId="53B5D7D2" w:rsidR="000776C1" w:rsidRDefault="000776C1" w:rsidP="00486DB7">
      <w:pPr>
        <w:spacing w:after="0"/>
        <w:ind w:firstLine="708"/>
        <w:jc w:val="both"/>
      </w:pPr>
      <w:r>
        <w:t xml:space="preserve">1.5. Добровольные пожертвования могут поступать </w:t>
      </w:r>
      <w:r w:rsidR="00486DB7">
        <w:t>Учреждению</w:t>
      </w:r>
      <w:r>
        <w:t xml:space="preserve"> от родителей детей, обучающихся в </w:t>
      </w:r>
      <w:r w:rsidR="00486DB7">
        <w:t>Учреждении</w:t>
      </w:r>
      <w:r>
        <w:t xml:space="preserve">, от других физических и юридических лиц, изъявивших желание осуществить благотворительные пожертвования. </w:t>
      </w:r>
    </w:p>
    <w:p w14:paraId="02256411" w14:textId="77777777" w:rsidR="00486DB7" w:rsidRDefault="00486DB7" w:rsidP="000776C1">
      <w:pPr>
        <w:spacing w:after="0"/>
        <w:jc w:val="center"/>
        <w:rPr>
          <w:b/>
          <w:bCs/>
        </w:rPr>
      </w:pPr>
    </w:p>
    <w:p w14:paraId="7C461171" w14:textId="77777777" w:rsidR="000776C1" w:rsidRDefault="000776C1" w:rsidP="000776C1">
      <w:pPr>
        <w:spacing w:after="0"/>
        <w:jc w:val="center"/>
      </w:pPr>
      <w:r w:rsidRPr="000776C1">
        <w:rPr>
          <w:b/>
          <w:bCs/>
        </w:rPr>
        <w:t>2. Порядок привлечения добровольных пожертвований</w:t>
      </w:r>
      <w:r>
        <w:t xml:space="preserve"> </w:t>
      </w:r>
    </w:p>
    <w:p w14:paraId="2FFE2A58" w14:textId="77777777" w:rsidR="000776C1" w:rsidRDefault="000776C1" w:rsidP="000776C1">
      <w:pPr>
        <w:spacing w:after="0"/>
        <w:jc w:val="both"/>
      </w:pPr>
    </w:p>
    <w:p w14:paraId="63EC70C1" w14:textId="62411FD3" w:rsidR="000776C1" w:rsidRDefault="000776C1" w:rsidP="00486DB7">
      <w:pPr>
        <w:spacing w:after="0"/>
        <w:ind w:firstLine="708"/>
        <w:jc w:val="both"/>
      </w:pPr>
      <w:r>
        <w:t xml:space="preserve">2.1. Администрация </w:t>
      </w:r>
      <w:r w:rsidR="00486DB7">
        <w:t>Учреждения</w:t>
      </w:r>
      <w:r>
        <w:t xml:space="preserve">, в лице уполномоченных работников (директора, его заместителей), вправе обратиться за оказанием спонсорской помощи </w:t>
      </w:r>
      <w:r w:rsidR="00486DB7">
        <w:t>Учреждению</w:t>
      </w:r>
      <w:r>
        <w:t xml:space="preserve">, как в устной (на родительском собрании, в частной </w:t>
      </w:r>
      <w:r>
        <w:lastRenderedPageBreak/>
        <w:t xml:space="preserve">беседе), так и в письменной (в виде объявления, письма) форме, после обязательного согласования с Советом </w:t>
      </w:r>
      <w:r w:rsidR="00486DB7">
        <w:t>учреждения</w:t>
      </w:r>
      <w:r>
        <w:t xml:space="preserve">. </w:t>
      </w:r>
    </w:p>
    <w:p w14:paraId="4203AB63" w14:textId="0DB49A66" w:rsidR="000776C1" w:rsidRDefault="000776C1" w:rsidP="00486DB7">
      <w:pPr>
        <w:spacing w:after="0"/>
        <w:ind w:firstLine="708"/>
        <w:jc w:val="both"/>
      </w:pPr>
      <w:r>
        <w:t xml:space="preserve">2.2. Пожертвования физических или юридических лиц могут привлекаться </w:t>
      </w:r>
      <w:r w:rsidR="00486DB7">
        <w:t>Учреждением</w:t>
      </w:r>
      <w:r>
        <w:t xml:space="preserve">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 </w:t>
      </w:r>
    </w:p>
    <w:p w14:paraId="7751FADB" w14:textId="182D405C" w:rsidR="000776C1" w:rsidRDefault="000776C1" w:rsidP="00486DB7">
      <w:pPr>
        <w:spacing w:after="0"/>
        <w:ind w:firstLine="708"/>
        <w:jc w:val="both"/>
      </w:pPr>
      <w:r>
        <w:t xml:space="preserve">2.3. Решения Совета </w:t>
      </w:r>
      <w:r w:rsidR="00486DB7">
        <w:t>учреждения</w:t>
      </w:r>
      <w:r>
        <w:t xml:space="preserve"> о внесении родителями (законными представителями) средств, в качестве благотворительной помощи, носят рекомендательный характер и не являются обязательными для исполнения. </w:t>
      </w:r>
    </w:p>
    <w:p w14:paraId="011AD4BB" w14:textId="5DE527A7" w:rsidR="000776C1" w:rsidRDefault="000776C1" w:rsidP="00486DB7">
      <w:pPr>
        <w:spacing w:after="0"/>
        <w:ind w:firstLine="708"/>
        <w:jc w:val="both"/>
      </w:pPr>
      <w:r>
        <w:t xml:space="preserve">2.4. Не допускается принуждение родителей (законных представителей) обучающихся к внесению денежных средств со стороны работников </w:t>
      </w:r>
      <w:r w:rsidR="00486DB7">
        <w:t>Учреждения</w:t>
      </w:r>
      <w:r>
        <w:t xml:space="preserve">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</w:t>
      </w:r>
      <w:r w:rsidR="00486DB7">
        <w:t>какими-либо</w:t>
      </w:r>
      <w:r>
        <w:t xml:space="preserve"> последствиями для детей. </w:t>
      </w:r>
    </w:p>
    <w:p w14:paraId="5D56D24A" w14:textId="572B38A7" w:rsidR="000776C1" w:rsidRDefault="000776C1" w:rsidP="00486DB7">
      <w:pPr>
        <w:spacing w:after="0"/>
        <w:ind w:firstLine="708"/>
        <w:jc w:val="both"/>
      </w:pPr>
      <w:r>
        <w:t xml:space="preserve">2.5. Запрещается отказывать гражданам в приеме детей в </w:t>
      </w:r>
      <w:r w:rsidR="00486DB7">
        <w:t>Учреждение или исключать из него</w:t>
      </w:r>
      <w:r>
        <w:t xml:space="preserve"> из-за невозможности или нежелания </w:t>
      </w:r>
      <w:r w:rsidR="00486DB7">
        <w:t xml:space="preserve">законных представителей </w:t>
      </w:r>
      <w:r>
        <w:t>(</w:t>
      </w:r>
      <w:r w:rsidR="00486DB7">
        <w:t>родителей</w:t>
      </w:r>
      <w:r>
        <w:t>) осуществлять целевые взносы (добровольные пожертвования)</w:t>
      </w:r>
      <w:r w:rsidR="00486DB7">
        <w:t xml:space="preserve">. </w:t>
      </w:r>
    </w:p>
    <w:p w14:paraId="13BD79B5" w14:textId="1445FC5E" w:rsidR="000776C1" w:rsidRDefault="00486DB7" w:rsidP="00486DB7">
      <w:pPr>
        <w:spacing w:after="0"/>
        <w:ind w:firstLine="708"/>
        <w:jc w:val="both"/>
      </w:pPr>
      <w:r>
        <w:t>2.6. Запрещается работникам Учреждения</w:t>
      </w:r>
      <w:r w:rsidR="000776C1">
        <w:t xml:space="preserve">, в круг должностных обязанностей которых не входит работа с финансовыми средствами, заниматься сбором пожертвований любой формы. </w:t>
      </w:r>
    </w:p>
    <w:p w14:paraId="09A5205F" w14:textId="63D3462F" w:rsidR="000776C1" w:rsidRDefault="000776C1" w:rsidP="00486DB7">
      <w:pPr>
        <w:spacing w:after="0"/>
        <w:ind w:firstLine="708"/>
        <w:jc w:val="both"/>
      </w:pPr>
      <w:r>
        <w:t>2.</w:t>
      </w:r>
      <w:r w:rsidR="00486DB7">
        <w:t>7</w:t>
      </w:r>
      <w:r>
        <w:t xml:space="preserve">. Запрещается вовлекать детей в финансовые отношения между их </w:t>
      </w:r>
      <w:r w:rsidR="00486DB7">
        <w:t xml:space="preserve">законными представителями </w:t>
      </w:r>
      <w:r>
        <w:t>(</w:t>
      </w:r>
      <w:r w:rsidR="00486DB7">
        <w:t>родителями</w:t>
      </w:r>
      <w:r>
        <w:t xml:space="preserve">) и </w:t>
      </w:r>
      <w:r w:rsidR="00486DB7">
        <w:t>Учреждением</w:t>
      </w:r>
      <w:r>
        <w:t xml:space="preserve">. </w:t>
      </w:r>
    </w:p>
    <w:p w14:paraId="02517B12" w14:textId="1680A8D5" w:rsidR="000776C1" w:rsidRDefault="00486DB7" w:rsidP="00486DB7">
      <w:pPr>
        <w:spacing w:after="0"/>
        <w:ind w:firstLine="708"/>
        <w:jc w:val="both"/>
      </w:pPr>
      <w:r>
        <w:t>2.8</w:t>
      </w:r>
      <w:r w:rsidR="000776C1">
        <w:t xml:space="preserve">. При обращении за оказанием помощи </w:t>
      </w:r>
      <w:r w:rsidR="004C6D73">
        <w:t>Учреждение обязано</w:t>
      </w:r>
      <w:r w:rsidR="000776C1">
        <w:t xml:space="preserve">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 </w:t>
      </w:r>
    </w:p>
    <w:p w14:paraId="755605DC" w14:textId="0A1CA8D6" w:rsidR="000776C1" w:rsidRDefault="004C6D73" w:rsidP="004C6D73">
      <w:pPr>
        <w:spacing w:after="0"/>
        <w:ind w:firstLine="708"/>
        <w:jc w:val="both"/>
      </w:pPr>
      <w:r>
        <w:t>2.9</w:t>
      </w:r>
      <w:r w:rsidR="000776C1">
        <w:t xml:space="preserve">. Спонсорская или благотворительная помощь может выражаться в добровольном безвозмездном личном труде родителей по ремонту здания, оказании помощи в проведении мероприятий и т.д. </w:t>
      </w:r>
    </w:p>
    <w:p w14:paraId="0AAE0C1F" w14:textId="77777777" w:rsidR="000776C1" w:rsidRDefault="000776C1" w:rsidP="000776C1">
      <w:pPr>
        <w:spacing w:after="0"/>
        <w:jc w:val="center"/>
        <w:rPr>
          <w:b/>
          <w:bCs/>
        </w:rPr>
      </w:pPr>
    </w:p>
    <w:p w14:paraId="2A9B88B0" w14:textId="0885BCD0" w:rsidR="000776C1" w:rsidRDefault="000776C1" w:rsidP="000776C1">
      <w:pPr>
        <w:spacing w:after="0"/>
        <w:jc w:val="center"/>
      </w:pPr>
      <w:r w:rsidRPr="000776C1">
        <w:rPr>
          <w:b/>
          <w:bCs/>
        </w:rPr>
        <w:t>3.</w:t>
      </w:r>
      <w:r w:rsidR="004C6D73">
        <w:rPr>
          <w:b/>
          <w:bCs/>
        </w:rPr>
        <w:t xml:space="preserve"> </w:t>
      </w:r>
      <w:r w:rsidRPr="000776C1">
        <w:rPr>
          <w:b/>
          <w:bCs/>
        </w:rPr>
        <w:t>Порядок расходования добровольных пожертвований</w:t>
      </w:r>
      <w:r>
        <w:t xml:space="preserve"> </w:t>
      </w:r>
    </w:p>
    <w:p w14:paraId="6424DC76" w14:textId="77777777" w:rsidR="00C755AA" w:rsidRDefault="00C755AA" w:rsidP="000776C1">
      <w:pPr>
        <w:spacing w:after="0"/>
        <w:jc w:val="center"/>
      </w:pPr>
    </w:p>
    <w:p w14:paraId="7C66CBE9" w14:textId="7BFD6149" w:rsidR="00C755AA" w:rsidRDefault="000776C1" w:rsidP="004C6D73">
      <w:pPr>
        <w:spacing w:after="0"/>
        <w:ind w:firstLine="708"/>
        <w:jc w:val="both"/>
      </w:pPr>
      <w:r>
        <w:t xml:space="preserve">3.1. Расходование привлеченных средств </w:t>
      </w:r>
      <w:r w:rsidR="004C6D73">
        <w:t>Учреждением</w:t>
      </w:r>
      <w:r>
        <w:t xml:space="preserve"> должно производиться в соответствии с целевым назначением взноса. </w:t>
      </w:r>
    </w:p>
    <w:p w14:paraId="1B115C2C" w14:textId="77777777" w:rsidR="00C755AA" w:rsidRDefault="000776C1" w:rsidP="004C6D73">
      <w:pPr>
        <w:spacing w:after="0"/>
        <w:ind w:firstLine="708"/>
        <w:jc w:val="both"/>
      </w:pPr>
      <w:r>
        <w:t xml:space="preserve">3.2. Использование привлеченных средств должно осуществляться на основе сметы расходов, трудового соглашения и актов выполненных работ. </w:t>
      </w:r>
    </w:p>
    <w:p w14:paraId="05318BA3" w14:textId="2AF930E4" w:rsidR="00C755AA" w:rsidRDefault="000776C1" w:rsidP="004C6D73">
      <w:pPr>
        <w:spacing w:after="0"/>
        <w:ind w:firstLine="708"/>
        <w:jc w:val="both"/>
      </w:pPr>
      <w:r>
        <w:t xml:space="preserve">3.3. Недопустимо направление добровольной благотворительной помощи на увеличение фонда заработной платы работников </w:t>
      </w:r>
      <w:r w:rsidR="004C6D73">
        <w:t>Учреждения</w:t>
      </w:r>
      <w:r>
        <w:t xml:space="preserve">, оказание материальной помощи, если это специально не оговорено физическим или юридическим лицом, совершившим благотворительное пожертвование. </w:t>
      </w:r>
    </w:p>
    <w:p w14:paraId="5FE1B9A0" w14:textId="77777777" w:rsidR="00C755AA" w:rsidRDefault="00C755AA" w:rsidP="00C755AA">
      <w:pPr>
        <w:spacing w:after="0"/>
        <w:jc w:val="center"/>
        <w:rPr>
          <w:b/>
          <w:bCs/>
        </w:rPr>
      </w:pPr>
    </w:p>
    <w:p w14:paraId="2E6B9ABE" w14:textId="711C25C4" w:rsidR="00C755AA" w:rsidRDefault="000776C1" w:rsidP="00C755AA">
      <w:pPr>
        <w:spacing w:after="0"/>
        <w:jc w:val="center"/>
        <w:rPr>
          <w:b/>
          <w:bCs/>
        </w:rPr>
      </w:pPr>
      <w:r w:rsidRPr="00C755AA">
        <w:rPr>
          <w:b/>
          <w:bCs/>
        </w:rPr>
        <w:lastRenderedPageBreak/>
        <w:t xml:space="preserve">4. Порядок приема добровольных пожертвований </w:t>
      </w:r>
    </w:p>
    <w:p w14:paraId="559E89D8" w14:textId="3E1B0A6C" w:rsidR="00C755AA" w:rsidRDefault="000776C1" w:rsidP="00C755AA">
      <w:pPr>
        <w:spacing w:after="0"/>
        <w:jc w:val="center"/>
      </w:pPr>
      <w:r w:rsidRPr="00C755AA">
        <w:rPr>
          <w:b/>
          <w:bCs/>
        </w:rPr>
        <w:t>и учета их использования</w:t>
      </w:r>
      <w:r>
        <w:t xml:space="preserve"> </w:t>
      </w:r>
    </w:p>
    <w:p w14:paraId="34D55CD7" w14:textId="77777777" w:rsidR="004C6D73" w:rsidRDefault="004C6D73" w:rsidP="00C755AA">
      <w:pPr>
        <w:spacing w:after="0"/>
        <w:jc w:val="center"/>
      </w:pPr>
    </w:p>
    <w:p w14:paraId="66FB17A3" w14:textId="2BE4AB9D" w:rsidR="00C755AA" w:rsidRDefault="000776C1" w:rsidP="004C6D73">
      <w:pPr>
        <w:spacing w:after="0"/>
        <w:ind w:firstLine="708"/>
        <w:jc w:val="both"/>
      </w:pPr>
      <w:r>
        <w:t xml:space="preserve">4.1. Прием средств производится на основании договоров пожертвования, заключенных в установленном порядке, в </w:t>
      </w:r>
      <w:r w:rsidR="004C6D73">
        <w:t>которых должны быть отражены: сумма взноса,</w:t>
      </w:r>
      <w:r>
        <w:t xml:space="preserve">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взноса определяются директором </w:t>
      </w:r>
      <w:r w:rsidR="004C6D73">
        <w:t xml:space="preserve">Учреждения </w:t>
      </w:r>
      <w:r>
        <w:t xml:space="preserve">совместно с Советом </w:t>
      </w:r>
      <w:r w:rsidR="004C6D73">
        <w:t>Учреждения</w:t>
      </w:r>
      <w:r>
        <w:t xml:space="preserve"> в соответствии </w:t>
      </w:r>
      <w:r w:rsidR="004C6D73">
        <w:t xml:space="preserve">                                                </w:t>
      </w:r>
      <w:r>
        <w:t xml:space="preserve">с потребностями, связанными исключительно с уставной деятельностью </w:t>
      </w:r>
      <w:r w:rsidR="004C6D73">
        <w:t xml:space="preserve">Учреждения; реквизиты благотворителя; </w:t>
      </w:r>
      <w:r>
        <w:t xml:space="preserve">дата внесения средств. </w:t>
      </w:r>
    </w:p>
    <w:p w14:paraId="67DB9B5F" w14:textId="04E3BB51" w:rsidR="00C755AA" w:rsidRDefault="000776C1" w:rsidP="004C6D73">
      <w:pPr>
        <w:spacing w:after="0"/>
        <w:ind w:firstLine="708"/>
        <w:jc w:val="both"/>
      </w:pPr>
      <w:r>
        <w:t xml:space="preserve">4.2. Жертвователь имеет право по личной доверенности добровольно доверять от своего имени и за его счет представителю Совета </w:t>
      </w:r>
      <w:r w:rsidR="004C6D73">
        <w:t xml:space="preserve">учреждения </w:t>
      </w:r>
      <w:r>
        <w:t xml:space="preserve">приобрести,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</w:t>
      </w:r>
      <w:r w:rsidR="004C6D73">
        <w:t>материально-технической</w:t>
      </w:r>
      <w:r>
        <w:t xml:space="preserve"> базы </w:t>
      </w:r>
      <w:r w:rsidR="004C6D73">
        <w:t>Учреждения</w:t>
      </w:r>
      <w:r>
        <w:t xml:space="preserve"> и осуществление уставной деятельности. </w:t>
      </w:r>
    </w:p>
    <w:p w14:paraId="4E9796C2" w14:textId="77777777" w:rsidR="00C755AA" w:rsidRDefault="000776C1" w:rsidP="004C6D73">
      <w:pPr>
        <w:spacing w:after="0"/>
        <w:ind w:firstLine="708"/>
        <w:jc w:val="both"/>
      </w:pPr>
      <w:r>
        <w:t xml:space="preserve">4.3. Иное имущество оформляется актом приема-передачи, который является приложением к договору как его неотъемлемая часть. </w:t>
      </w:r>
    </w:p>
    <w:p w14:paraId="3C99E607" w14:textId="77777777" w:rsidR="00C755AA" w:rsidRDefault="000776C1" w:rsidP="004C6D73">
      <w:pPr>
        <w:spacing w:after="0"/>
        <w:ind w:firstLine="708"/>
        <w:jc w:val="both"/>
      </w:pPr>
      <w:r>
        <w:t xml:space="preserve">4.4.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</w:p>
    <w:p w14:paraId="4BD5F1F2" w14:textId="56645066" w:rsidR="00C755AA" w:rsidRDefault="000776C1" w:rsidP="004C6D73">
      <w:pPr>
        <w:spacing w:after="0"/>
        <w:ind w:firstLine="708"/>
        <w:jc w:val="both"/>
      </w:pPr>
      <w:r>
        <w:t>4.</w:t>
      </w:r>
      <w:r w:rsidR="004C6D73">
        <w:t>5</w:t>
      </w:r>
      <w:r>
        <w:t>. Добровольные пож</w:t>
      </w:r>
      <w:r w:rsidR="004C6D73">
        <w:t>ертвования могут быть переданы Учреждению</w:t>
      </w:r>
      <w:r>
        <w:t xml:space="preserve"> по безналичному расчету, в натуральном виде, в форме передачи объектов интеллектуальной собственности, с обязательным отражением в учетных регистрах. При</w:t>
      </w:r>
      <w:r w:rsidR="004C6D73">
        <w:t xml:space="preserve"> этом должно быть обеспечено: </w:t>
      </w:r>
      <w:r>
        <w:t xml:space="preserve">поступление денежных средств благотворителей на лицевой внебюджетный счет </w:t>
      </w:r>
      <w:r w:rsidR="004C6D73">
        <w:t xml:space="preserve">Учреждения; </w:t>
      </w:r>
      <w:r>
        <w:t xml:space="preserve">оформление </w:t>
      </w:r>
      <w:r w:rsidR="004C6D73">
        <w:t xml:space="preserve">      </w:t>
      </w:r>
      <w:r>
        <w:t>в виде акта с подписями руководителя, матер</w:t>
      </w:r>
      <w:r w:rsidR="004C6D73">
        <w:t>иально ответственного лица Учреждения</w:t>
      </w:r>
      <w:r>
        <w:t xml:space="preserve"> и благотворителя отчета о расходовании благотворительных средств не позднее чем через 1 месяц</w:t>
      </w:r>
      <w:r w:rsidR="004C6D73">
        <w:t xml:space="preserve"> после использования средств; </w:t>
      </w:r>
      <w:r>
        <w:t>оформление постановки на отдельный баланс имущества, полученного от благотворителей и (или) приобретенного за счет внесенных им ср</w:t>
      </w:r>
      <w:r w:rsidR="004C6D73">
        <w:t xml:space="preserve">едств; </w:t>
      </w:r>
      <w:r>
        <w:t>запре</w:t>
      </w:r>
      <w:r w:rsidR="004C6D73">
        <w:t xml:space="preserve">т работникам Учреждения </w:t>
      </w:r>
      <w:r>
        <w:t xml:space="preserve">сборов наличных денежных средств. </w:t>
      </w:r>
    </w:p>
    <w:p w14:paraId="162D5DA5" w14:textId="31C1E386" w:rsidR="00C755AA" w:rsidRDefault="000776C1" w:rsidP="004C6D73">
      <w:pPr>
        <w:spacing w:after="0"/>
        <w:ind w:firstLine="708"/>
        <w:jc w:val="both"/>
      </w:pPr>
      <w:r>
        <w:t>4.6. Распоряжение пожертвованным имуществом осуществляет директор</w:t>
      </w:r>
      <w:r w:rsidR="004C6D73">
        <w:t xml:space="preserve"> Учреждения</w:t>
      </w:r>
      <w:r>
        <w:t xml:space="preserve">. Денежные средства расходуются в соответствии </w:t>
      </w:r>
      <w:r w:rsidR="004C6D73">
        <w:t xml:space="preserve">                  </w:t>
      </w:r>
      <w:r>
        <w:t xml:space="preserve">с утвержденной директором сметой расходов, согласованной с Советом </w:t>
      </w:r>
      <w:r w:rsidR="004C6D73">
        <w:t>Учреждения</w:t>
      </w:r>
      <w:r>
        <w:t xml:space="preserve">. </w:t>
      </w:r>
    </w:p>
    <w:p w14:paraId="53C80EE6" w14:textId="6CCF0D2B" w:rsidR="00C755AA" w:rsidRDefault="000776C1" w:rsidP="004C6D73">
      <w:pPr>
        <w:spacing w:after="0"/>
        <w:ind w:firstLine="708"/>
        <w:jc w:val="both"/>
      </w:pPr>
      <w:r>
        <w:t xml:space="preserve">4.7. Учет добровольных пожертвований ведется в соответствии </w:t>
      </w:r>
      <w:r w:rsidR="004C6D73">
        <w:t xml:space="preserve">                               </w:t>
      </w:r>
      <w:r>
        <w:t xml:space="preserve">с Инструкцией по бухгалтерскому учету в учреждениях, утвержденной приказом Министерства финансов Российской Федерации от 30.12.99 г. </w:t>
      </w:r>
      <w:r w:rsidR="004C6D73">
        <w:t xml:space="preserve">                          </w:t>
      </w:r>
      <w:r>
        <w:t xml:space="preserve">№ 107н. </w:t>
      </w:r>
    </w:p>
    <w:p w14:paraId="7005C4FA" w14:textId="39E9CD3B" w:rsidR="00C755AA" w:rsidRDefault="004C6D73" w:rsidP="004C6D73">
      <w:pPr>
        <w:spacing w:after="0"/>
        <w:ind w:firstLine="708"/>
        <w:jc w:val="both"/>
      </w:pPr>
      <w:r>
        <w:t>4.8</w:t>
      </w:r>
      <w:r w:rsidR="000776C1">
        <w:t xml:space="preserve">. При передаче денежных взносов по безналичному расчету </w:t>
      </w:r>
      <w:r>
        <w:t xml:space="preserve">                                     </w:t>
      </w:r>
      <w:r w:rsidR="000776C1">
        <w:t xml:space="preserve">в договоре пожертвования должно быть указано целевое назначение взноса. </w:t>
      </w:r>
    </w:p>
    <w:p w14:paraId="6CB51202" w14:textId="3309C704" w:rsidR="00C755AA" w:rsidRDefault="000776C1" w:rsidP="004C6D73">
      <w:pPr>
        <w:spacing w:after="0"/>
        <w:ind w:firstLine="708"/>
        <w:jc w:val="both"/>
      </w:pPr>
      <w:r>
        <w:lastRenderedPageBreak/>
        <w:t>4.</w:t>
      </w:r>
      <w:r w:rsidR="004C6D73">
        <w:t>9</w:t>
      </w:r>
      <w:r>
        <w:t xml:space="preserve">. 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 </w:t>
      </w:r>
    </w:p>
    <w:p w14:paraId="5F439450" w14:textId="7234EF26" w:rsidR="00C755AA" w:rsidRDefault="004C6D73" w:rsidP="004C6D73">
      <w:pPr>
        <w:spacing w:after="0"/>
        <w:ind w:firstLine="708"/>
        <w:jc w:val="both"/>
      </w:pPr>
      <w:r>
        <w:t>4.10</w:t>
      </w:r>
      <w:r w:rsidR="000776C1">
        <w:t xml:space="preserve">. Добровольные пожертвования предприятий, организаций </w:t>
      </w:r>
      <w:r>
        <w:t xml:space="preserve">                                </w:t>
      </w:r>
      <w:r w:rsidR="000776C1">
        <w:t xml:space="preserve">и учреждений, денежная помощь родителей вносятся через учреждения банков, платёжные терминалы, учреждения почтовой связи и должны учитываться на внебюджетном счете </w:t>
      </w:r>
      <w:r>
        <w:t>Учреждения</w:t>
      </w:r>
      <w:r w:rsidR="000776C1">
        <w:t xml:space="preserve"> с указанием целевого назначения взноса. </w:t>
      </w:r>
    </w:p>
    <w:p w14:paraId="4032573E" w14:textId="7853B976" w:rsidR="00C755AA" w:rsidRDefault="000776C1" w:rsidP="004C6D73">
      <w:pPr>
        <w:spacing w:after="0"/>
        <w:ind w:firstLine="708"/>
        <w:jc w:val="both"/>
      </w:pPr>
      <w:r>
        <w:t>4.</w:t>
      </w:r>
      <w:r w:rsidR="004C6D73">
        <w:t>11</w:t>
      </w:r>
      <w:r>
        <w:t xml:space="preserve">. Директор </w:t>
      </w:r>
      <w:r w:rsidR="004C6D73">
        <w:t>Учреждения</w:t>
      </w:r>
      <w:r>
        <w:t xml:space="preserve"> обязан отчитываться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 </w:t>
      </w:r>
    </w:p>
    <w:p w14:paraId="3883CA55" w14:textId="4E594DAA" w:rsidR="00C755AA" w:rsidRDefault="000776C1" w:rsidP="004C6D73">
      <w:pPr>
        <w:spacing w:after="0"/>
        <w:ind w:firstLine="708"/>
        <w:jc w:val="both"/>
      </w:pPr>
      <w:r>
        <w:t>4.</w:t>
      </w:r>
      <w:r w:rsidR="004C6D73">
        <w:t>12</w:t>
      </w:r>
      <w:r>
        <w:t>.</w:t>
      </w:r>
      <w:r w:rsidR="00C755AA">
        <w:t xml:space="preserve"> </w:t>
      </w:r>
      <w:r>
        <w:t xml:space="preserve">Совет </w:t>
      </w:r>
      <w:r w:rsidR="004C6D73">
        <w:t>учреждения</w:t>
      </w:r>
      <w:r>
        <w:t xml:space="preserve"> осуществляет контроль за расходованием переданными </w:t>
      </w:r>
      <w:r w:rsidR="00D90B8F">
        <w:t xml:space="preserve">Учреждению </w:t>
      </w:r>
      <w:r>
        <w:t xml:space="preserve">средствами. </w:t>
      </w:r>
    </w:p>
    <w:p w14:paraId="22FCE961" w14:textId="0FCE2BEF" w:rsidR="00C755AA" w:rsidRDefault="00D90B8F" w:rsidP="00D90B8F">
      <w:pPr>
        <w:spacing w:after="0"/>
        <w:ind w:firstLine="708"/>
        <w:jc w:val="both"/>
      </w:pPr>
      <w:r>
        <w:t>4.13</w:t>
      </w:r>
      <w:r w:rsidR="000776C1">
        <w:t xml:space="preserve">. Директор </w:t>
      </w:r>
      <w:r>
        <w:t>Учреждения</w:t>
      </w:r>
      <w:r w:rsidR="000776C1">
        <w:t xml:space="preserve"> обязан представлять письменные отчеты об использовании средств, выполнении работ Совету </w:t>
      </w:r>
      <w:r>
        <w:t>учреждения</w:t>
      </w:r>
      <w:r w:rsidR="000776C1">
        <w:t xml:space="preserve">, для рассмотрения на общешкольных и классных родительских собраниях, опубликовании на сайте </w:t>
      </w:r>
      <w:r>
        <w:t>Учреждения</w:t>
      </w:r>
      <w:r w:rsidR="000776C1">
        <w:t xml:space="preserve">. </w:t>
      </w:r>
    </w:p>
    <w:p w14:paraId="07113535" w14:textId="5C921403" w:rsidR="00C755AA" w:rsidRDefault="00D90B8F" w:rsidP="00D90B8F">
      <w:pPr>
        <w:spacing w:after="0"/>
        <w:ind w:firstLine="708"/>
        <w:jc w:val="both"/>
      </w:pPr>
      <w:r>
        <w:t>4.14</w:t>
      </w:r>
      <w:r w:rsidR="000776C1">
        <w:t xml:space="preserve">. Сведения о доходах, полученных </w:t>
      </w:r>
      <w:r>
        <w:t>Учреждением</w:t>
      </w:r>
      <w:r w:rsidR="000776C1">
        <w:t xml:space="preserve"> в виде добровольных пожертвований, и об их использовании сообщаются в приложении к смете «Доходы от приносящей доход деятельности». </w:t>
      </w:r>
    </w:p>
    <w:p w14:paraId="4DE90580" w14:textId="5CF93E2A" w:rsidR="00C755AA" w:rsidRDefault="00D90B8F" w:rsidP="00D90B8F">
      <w:pPr>
        <w:spacing w:after="0"/>
        <w:ind w:firstLine="708"/>
        <w:jc w:val="both"/>
      </w:pPr>
      <w:r>
        <w:t>4.15</w:t>
      </w:r>
      <w:r w:rsidR="000776C1">
        <w:t>. К случаям, не урегулированным настоящим разделом Положения, применяются нормы Гражданского кодекса Российской Федерации.</w:t>
      </w:r>
    </w:p>
    <w:p w14:paraId="08E03CE2" w14:textId="77777777" w:rsidR="00C755AA" w:rsidRDefault="000776C1" w:rsidP="00C755AA">
      <w:pPr>
        <w:spacing w:after="0"/>
        <w:jc w:val="both"/>
        <w:rPr>
          <w:b/>
          <w:bCs/>
        </w:rPr>
      </w:pPr>
      <w:r w:rsidRPr="00C755AA">
        <w:rPr>
          <w:b/>
          <w:bCs/>
        </w:rPr>
        <w:t xml:space="preserve"> </w:t>
      </w:r>
    </w:p>
    <w:p w14:paraId="28EE551F" w14:textId="60D2BA15" w:rsidR="00C755AA" w:rsidRPr="00C755AA" w:rsidRDefault="000776C1" w:rsidP="00D90B8F">
      <w:pPr>
        <w:spacing w:after="0"/>
        <w:jc w:val="center"/>
        <w:rPr>
          <w:b/>
          <w:bCs/>
        </w:rPr>
      </w:pPr>
      <w:r w:rsidRPr="00C755AA">
        <w:rPr>
          <w:b/>
          <w:bCs/>
        </w:rPr>
        <w:t>5. Ответственность</w:t>
      </w:r>
    </w:p>
    <w:p w14:paraId="2EF9F0E7" w14:textId="77777777" w:rsidR="00C755AA" w:rsidRDefault="00C755AA" w:rsidP="00C755AA">
      <w:pPr>
        <w:spacing w:after="0"/>
        <w:jc w:val="both"/>
      </w:pPr>
    </w:p>
    <w:p w14:paraId="7C43B464" w14:textId="64714EE8" w:rsidR="00C755AA" w:rsidRDefault="000776C1" w:rsidP="00D90B8F">
      <w:pPr>
        <w:spacing w:after="0"/>
        <w:ind w:firstLine="708"/>
        <w:jc w:val="both"/>
      </w:pPr>
      <w:r>
        <w:t xml:space="preserve">5.1. Не допускается использование добровольных пожертвований </w:t>
      </w:r>
      <w:r w:rsidR="00D90B8F">
        <w:t>Учреждением</w:t>
      </w:r>
      <w:r>
        <w:t xml:space="preserve"> на цели, не соответствующие уставной деятельности и не в соответствии с пожеланием лица, совершившего пожертвование. </w:t>
      </w:r>
    </w:p>
    <w:p w14:paraId="7452D811" w14:textId="5EB0CA4F" w:rsidR="00C755AA" w:rsidRDefault="000776C1" w:rsidP="00D90B8F">
      <w:pPr>
        <w:spacing w:after="0"/>
        <w:ind w:firstLine="708"/>
        <w:jc w:val="both"/>
      </w:pPr>
      <w:r>
        <w:t xml:space="preserve">5.2. Ответственность за целевое использование оказанных </w:t>
      </w:r>
      <w:r w:rsidR="00D90B8F">
        <w:t xml:space="preserve">Учреждению </w:t>
      </w:r>
      <w:r>
        <w:t xml:space="preserve">добровольных пожертвований несет директор </w:t>
      </w:r>
      <w:r w:rsidR="00D90B8F">
        <w:t>Учреждения</w:t>
      </w:r>
      <w:r>
        <w:t xml:space="preserve">. </w:t>
      </w:r>
    </w:p>
    <w:p w14:paraId="3F7E9802" w14:textId="6A784569" w:rsidR="00F12C76" w:rsidRDefault="000776C1" w:rsidP="00D90B8F">
      <w:pPr>
        <w:spacing w:after="0"/>
        <w:ind w:firstLine="708"/>
        <w:jc w:val="both"/>
      </w:pPr>
      <w:r>
        <w:t xml:space="preserve">5.3. В случае нарушения </w:t>
      </w:r>
      <w:r w:rsidR="00D90B8F">
        <w:t>Учреждения</w:t>
      </w:r>
      <w:r>
        <w:t xml:space="preserve"> порядка привлечения, расходования и учета добр</w:t>
      </w:r>
      <w:r w:rsidR="00D90B8F">
        <w:t>овольных пожертвований директор</w:t>
      </w:r>
      <w:r>
        <w:t xml:space="preserve"> учреждения может быть привлечен к ответственности</w:t>
      </w:r>
      <w:r w:rsidR="00C755AA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44"/>
    <w:rsid w:val="000776C1"/>
    <w:rsid w:val="00486DB7"/>
    <w:rsid w:val="00491AFE"/>
    <w:rsid w:val="004C6D73"/>
    <w:rsid w:val="006C0B77"/>
    <w:rsid w:val="0082065B"/>
    <w:rsid w:val="008242FF"/>
    <w:rsid w:val="00870751"/>
    <w:rsid w:val="00922C48"/>
    <w:rsid w:val="00991A44"/>
    <w:rsid w:val="00B915B7"/>
    <w:rsid w:val="00C755AA"/>
    <w:rsid w:val="00D90B8F"/>
    <w:rsid w:val="00EA59DF"/>
    <w:rsid w:val="00EE4070"/>
    <w:rsid w:val="00F12C76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44F"/>
  <w15:chartTrackingRefBased/>
  <w15:docId w15:val="{C992C42E-7D26-44B0-B6A0-B004A42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Elena_P</cp:lastModifiedBy>
  <cp:revision>9</cp:revision>
  <cp:lastPrinted>2024-12-23T14:09:00Z</cp:lastPrinted>
  <dcterms:created xsi:type="dcterms:W3CDTF">2024-12-23T07:37:00Z</dcterms:created>
  <dcterms:modified xsi:type="dcterms:W3CDTF">2024-12-23T14:10:00Z</dcterms:modified>
</cp:coreProperties>
</file>