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376A3" w14:textId="7432DF28" w:rsidR="00B07185" w:rsidRDefault="00B07185" w:rsidP="00B0718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Реквизиты </w:t>
      </w:r>
    </w:p>
    <w:p w14:paraId="7D0B7498" w14:textId="18224B0A" w:rsidR="00CA4218" w:rsidRPr="00CA4218" w:rsidRDefault="00CA4218" w:rsidP="00CA421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CA4218">
        <w:rPr>
          <w:rFonts w:ascii="Times New Roman" w:hAnsi="Times New Roman" w:cs="Times New Roman"/>
          <w:b/>
          <w:sz w:val="28"/>
        </w:rPr>
        <w:t xml:space="preserve">муниципального бюджетного учреждения дополнительного образования  </w:t>
      </w:r>
    </w:p>
    <w:p w14:paraId="3B84E98C" w14:textId="77777777" w:rsidR="00CA4218" w:rsidRPr="00CA4218" w:rsidRDefault="00CA4218" w:rsidP="00CA421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CA4218">
        <w:rPr>
          <w:rFonts w:ascii="Times New Roman" w:hAnsi="Times New Roman" w:cs="Times New Roman"/>
          <w:b/>
          <w:sz w:val="28"/>
        </w:rPr>
        <w:t xml:space="preserve">«Центр «Кавказская линия» </w:t>
      </w:r>
    </w:p>
    <w:p w14:paraId="5BC4B483" w14:textId="07494F8D" w:rsidR="00CA4218" w:rsidRPr="00CA4218" w:rsidRDefault="00CA4218" w:rsidP="00CA421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CA4218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proofErr w:type="spellStart"/>
      <w:r w:rsidRPr="00CA4218">
        <w:rPr>
          <w:rFonts w:ascii="Times New Roman" w:hAnsi="Times New Roman" w:cs="Times New Roman"/>
          <w:b/>
          <w:sz w:val="28"/>
        </w:rPr>
        <w:t>Гулькевичский</w:t>
      </w:r>
      <w:proofErr w:type="spellEnd"/>
      <w:r w:rsidRPr="00CA4218">
        <w:rPr>
          <w:rFonts w:ascii="Times New Roman" w:hAnsi="Times New Roman" w:cs="Times New Roman"/>
          <w:b/>
          <w:sz w:val="28"/>
        </w:rPr>
        <w:t xml:space="preserve"> район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CA4218" w14:paraId="179E0642" w14:textId="77777777" w:rsidTr="00CA4218">
        <w:tc>
          <w:tcPr>
            <w:tcW w:w="3209" w:type="dxa"/>
          </w:tcPr>
          <w:p w14:paraId="244DFC34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(краткое)</w:t>
            </w:r>
          </w:p>
        </w:tc>
        <w:tc>
          <w:tcPr>
            <w:tcW w:w="6142" w:type="dxa"/>
          </w:tcPr>
          <w:p w14:paraId="5ED11EF8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МБУДО «Центр «Кавказская линия»</w:t>
            </w:r>
          </w:p>
        </w:tc>
      </w:tr>
      <w:tr w:rsidR="00CA4218" w14:paraId="0DB0F1EB" w14:textId="77777777" w:rsidTr="00CA4218">
        <w:tc>
          <w:tcPr>
            <w:tcW w:w="3209" w:type="dxa"/>
          </w:tcPr>
          <w:p w14:paraId="2462D69D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142" w:type="dxa"/>
          </w:tcPr>
          <w:p w14:paraId="227D975C" w14:textId="77777777" w:rsidR="00CA4218" w:rsidRDefault="00CA4218" w:rsidP="00CA4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 xml:space="preserve">352174, </w:t>
            </w:r>
            <w:proofErr w:type="spellStart"/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CA421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CA4218">
              <w:rPr>
                <w:rFonts w:ascii="Times New Roman" w:hAnsi="Times New Roman" w:cs="Times New Roman"/>
                <w:sz w:val="24"/>
                <w:szCs w:val="24"/>
              </w:rPr>
              <w:t xml:space="preserve">. Новокрасный, </w:t>
            </w:r>
          </w:p>
          <w:p w14:paraId="7ED00731" w14:textId="472474AC" w:rsidR="00CA4218" w:rsidRPr="00CA4218" w:rsidRDefault="00CA4218" w:rsidP="00CA4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ул. Красная, 59</w:t>
            </w:r>
          </w:p>
        </w:tc>
      </w:tr>
      <w:tr w:rsidR="00CA4218" w14:paraId="5EAC9EC0" w14:textId="77777777" w:rsidTr="00CA4218">
        <w:tc>
          <w:tcPr>
            <w:tcW w:w="3209" w:type="dxa"/>
          </w:tcPr>
          <w:p w14:paraId="583D7573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Фактический (почтовый) адрес</w:t>
            </w:r>
          </w:p>
        </w:tc>
        <w:tc>
          <w:tcPr>
            <w:tcW w:w="6142" w:type="dxa"/>
          </w:tcPr>
          <w:p w14:paraId="48CF95A4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18" w14:paraId="33FCE7E5" w14:textId="77777777" w:rsidTr="005D1EAF">
        <w:trPr>
          <w:trHeight w:val="543"/>
        </w:trPr>
        <w:tc>
          <w:tcPr>
            <w:tcW w:w="3209" w:type="dxa"/>
          </w:tcPr>
          <w:p w14:paraId="1F53145A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директора </w:t>
            </w:r>
          </w:p>
        </w:tc>
        <w:tc>
          <w:tcPr>
            <w:tcW w:w="6142" w:type="dxa"/>
          </w:tcPr>
          <w:p w14:paraId="51408A0D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угаева Людмила Владимировна</w:t>
            </w:r>
          </w:p>
        </w:tc>
      </w:tr>
      <w:tr w:rsidR="00CA4218" w14:paraId="2FA6825E" w14:textId="77777777" w:rsidTr="00CA4218">
        <w:tc>
          <w:tcPr>
            <w:tcW w:w="3209" w:type="dxa"/>
          </w:tcPr>
          <w:p w14:paraId="08590780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142" w:type="dxa"/>
          </w:tcPr>
          <w:p w14:paraId="5A815BAA" w14:textId="77777777" w:rsidR="00CA4218" w:rsidRPr="00CA4218" w:rsidRDefault="005D1EAF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4218" w:rsidRPr="00CA4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kavline2015@mail.ru</w:t>
              </w:r>
            </w:hyperlink>
          </w:p>
        </w:tc>
      </w:tr>
      <w:tr w:rsidR="00CA4218" w14:paraId="27F48690" w14:textId="77777777" w:rsidTr="00CA4218">
        <w:tc>
          <w:tcPr>
            <w:tcW w:w="3209" w:type="dxa"/>
          </w:tcPr>
          <w:p w14:paraId="21E4226C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142" w:type="dxa"/>
          </w:tcPr>
          <w:p w14:paraId="48094DA5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 w:rsidRPr="00CA4218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CA4218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CA4218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kavline</w:t>
              </w:r>
              <w:proofErr w:type="spellEnd"/>
              <w:r w:rsidRPr="00CA4218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CA4218">
                <w:rPr>
                  <w:rFonts w:ascii="Times New Roman" w:eastAsiaTheme="minorHAnsi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A4218" w14:paraId="030A3AD5" w14:textId="77777777" w:rsidTr="00CA4218">
        <w:tc>
          <w:tcPr>
            <w:tcW w:w="3209" w:type="dxa"/>
          </w:tcPr>
          <w:p w14:paraId="6ADB110F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142" w:type="dxa"/>
          </w:tcPr>
          <w:p w14:paraId="712A68FA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+7(918)635-06-67</w:t>
            </w:r>
          </w:p>
        </w:tc>
      </w:tr>
      <w:tr w:rsidR="00CA4218" w14:paraId="56241C41" w14:textId="77777777" w:rsidTr="00CA4218">
        <w:tc>
          <w:tcPr>
            <w:tcW w:w="3209" w:type="dxa"/>
          </w:tcPr>
          <w:p w14:paraId="3A7FA22B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142" w:type="dxa"/>
          </w:tcPr>
          <w:p w14:paraId="4D7D2C95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1152364000216</w:t>
            </w:r>
          </w:p>
        </w:tc>
      </w:tr>
      <w:tr w:rsidR="00CA4218" w14:paraId="21867857" w14:textId="77777777" w:rsidTr="00CA4218">
        <w:tc>
          <w:tcPr>
            <w:tcW w:w="3209" w:type="dxa"/>
          </w:tcPr>
          <w:p w14:paraId="425CD86F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142" w:type="dxa"/>
          </w:tcPr>
          <w:p w14:paraId="7EE7E699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2364011644</w:t>
            </w:r>
          </w:p>
        </w:tc>
      </w:tr>
      <w:tr w:rsidR="00CA4218" w14:paraId="57BDAF17" w14:textId="77777777" w:rsidTr="00CA4218">
        <w:tc>
          <w:tcPr>
            <w:tcW w:w="3209" w:type="dxa"/>
          </w:tcPr>
          <w:p w14:paraId="3EC365B7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142" w:type="dxa"/>
          </w:tcPr>
          <w:p w14:paraId="6921FB97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236401001</w:t>
            </w:r>
          </w:p>
        </w:tc>
      </w:tr>
      <w:tr w:rsidR="00CA4218" w14:paraId="5CA12AAD" w14:textId="77777777" w:rsidTr="00CA4218">
        <w:tc>
          <w:tcPr>
            <w:tcW w:w="3209" w:type="dxa"/>
          </w:tcPr>
          <w:p w14:paraId="22F2DA07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6142" w:type="dxa"/>
          </w:tcPr>
          <w:p w14:paraId="59A2FBC2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03213501000</w:t>
            </w:r>
          </w:p>
        </w:tc>
      </w:tr>
      <w:tr w:rsidR="00CA4218" w14:paraId="768945BF" w14:textId="77777777" w:rsidTr="00CA4218">
        <w:tc>
          <w:tcPr>
            <w:tcW w:w="3209" w:type="dxa"/>
          </w:tcPr>
          <w:p w14:paraId="2DEF0996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Код предприятия (ОКПО)</w:t>
            </w:r>
          </w:p>
        </w:tc>
        <w:tc>
          <w:tcPr>
            <w:tcW w:w="6142" w:type="dxa"/>
          </w:tcPr>
          <w:p w14:paraId="464F980F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2364011644</w:t>
            </w:r>
          </w:p>
        </w:tc>
      </w:tr>
      <w:tr w:rsidR="00CA4218" w14:paraId="6A7362D1" w14:textId="77777777" w:rsidTr="00CA4218">
        <w:tc>
          <w:tcPr>
            <w:tcW w:w="3209" w:type="dxa"/>
          </w:tcPr>
          <w:p w14:paraId="0B45A979" w14:textId="77777777" w:rsidR="00CA4218" w:rsidRPr="00CA4218" w:rsidRDefault="00CA4218" w:rsidP="0038782D">
            <w:pPr>
              <w:pStyle w:val="ConsPlusNormal"/>
              <w:jc w:val="center"/>
              <w:rPr>
                <w:szCs w:val="24"/>
              </w:rPr>
            </w:pPr>
            <w:r w:rsidRPr="00CA4218">
              <w:rPr>
                <w:szCs w:val="24"/>
                <w:shd w:val="clear" w:color="auto" w:fill="FFFFFF"/>
              </w:rPr>
              <w:t>ОКТМО </w:t>
            </w:r>
          </w:p>
        </w:tc>
        <w:tc>
          <w:tcPr>
            <w:tcW w:w="6142" w:type="dxa"/>
          </w:tcPr>
          <w:p w14:paraId="0A834ED1" w14:textId="77777777" w:rsidR="00CA4218" w:rsidRPr="00CA4218" w:rsidRDefault="00CA4218" w:rsidP="0038782D">
            <w:pPr>
              <w:pStyle w:val="ConsPlusNormal"/>
              <w:jc w:val="center"/>
              <w:rPr>
                <w:szCs w:val="24"/>
              </w:rPr>
            </w:pPr>
            <w:r w:rsidRPr="00CA4218">
              <w:rPr>
                <w:szCs w:val="24"/>
                <w:shd w:val="clear" w:color="auto" w:fill="FFFFFF"/>
              </w:rPr>
              <w:t>03613440106</w:t>
            </w:r>
          </w:p>
        </w:tc>
      </w:tr>
      <w:tr w:rsidR="00CA4218" w14:paraId="7A3E80AF" w14:textId="77777777" w:rsidTr="00CA4218">
        <w:tc>
          <w:tcPr>
            <w:tcW w:w="3209" w:type="dxa"/>
          </w:tcPr>
          <w:p w14:paraId="67A2E349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142" w:type="dxa"/>
          </w:tcPr>
          <w:p w14:paraId="6EF64EEB" w14:textId="77777777" w:rsidR="00CA4218" w:rsidRPr="00CA4218" w:rsidRDefault="00CA4218" w:rsidP="0038782D">
            <w:pPr>
              <w:pStyle w:val="ConsPlusNormal"/>
              <w:jc w:val="center"/>
              <w:rPr>
                <w:szCs w:val="24"/>
              </w:rPr>
            </w:pPr>
            <w:r w:rsidRPr="00CA4218">
              <w:rPr>
                <w:szCs w:val="24"/>
              </w:rPr>
              <w:t>85.41</w:t>
            </w:r>
          </w:p>
        </w:tc>
      </w:tr>
      <w:tr w:rsidR="00CA4218" w14:paraId="632D3E5B" w14:textId="77777777" w:rsidTr="00CA4218">
        <w:tc>
          <w:tcPr>
            <w:tcW w:w="3209" w:type="dxa"/>
          </w:tcPr>
          <w:p w14:paraId="4ADBA865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142" w:type="dxa"/>
          </w:tcPr>
          <w:p w14:paraId="67D7F70B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010349101</w:t>
            </w:r>
          </w:p>
        </w:tc>
      </w:tr>
      <w:tr w:rsidR="00CA4218" w14:paraId="3D6B4B4F" w14:textId="77777777" w:rsidTr="00CA4218">
        <w:tc>
          <w:tcPr>
            <w:tcW w:w="3209" w:type="dxa"/>
          </w:tcPr>
          <w:p w14:paraId="59BE0F56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6142" w:type="dxa"/>
          </w:tcPr>
          <w:p w14:paraId="6B5F2DC2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925511260/925611260</w:t>
            </w:r>
          </w:p>
        </w:tc>
      </w:tr>
      <w:tr w:rsidR="00CA4218" w14:paraId="3B4F584B" w14:textId="77777777" w:rsidTr="00CA4218">
        <w:tc>
          <w:tcPr>
            <w:tcW w:w="3209" w:type="dxa"/>
          </w:tcPr>
          <w:p w14:paraId="5834FBD3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Расчётный счет</w:t>
            </w:r>
          </w:p>
        </w:tc>
        <w:tc>
          <w:tcPr>
            <w:tcW w:w="6142" w:type="dxa"/>
          </w:tcPr>
          <w:p w14:paraId="03ADBD99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03234643036130001800</w:t>
            </w:r>
          </w:p>
        </w:tc>
      </w:tr>
      <w:tr w:rsidR="00CA4218" w14:paraId="2195EC7F" w14:textId="77777777" w:rsidTr="00CA4218">
        <w:tc>
          <w:tcPr>
            <w:tcW w:w="3209" w:type="dxa"/>
          </w:tcPr>
          <w:p w14:paraId="6DFB1A8C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Наименование банка, местонахождение банка</w:t>
            </w:r>
          </w:p>
        </w:tc>
        <w:tc>
          <w:tcPr>
            <w:tcW w:w="6142" w:type="dxa"/>
          </w:tcPr>
          <w:p w14:paraId="55365CE0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ЮЖНОЕ ГУ БАНКА РОССИИ//УФК по Краснодарскому краю г. Краснодар</w:t>
            </w:r>
          </w:p>
        </w:tc>
      </w:tr>
      <w:tr w:rsidR="00CA4218" w14:paraId="2D3B6143" w14:textId="77777777" w:rsidTr="00CA4218">
        <w:tc>
          <w:tcPr>
            <w:tcW w:w="3209" w:type="dxa"/>
          </w:tcPr>
          <w:p w14:paraId="0F9E85ED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Корр. Счет</w:t>
            </w:r>
          </w:p>
        </w:tc>
        <w:tc>
          <w:tcPr>
            <w:tcW w:w="6142" w:type="dxa"/>
          </w:tcPr>
          <w:p w14:paraId="4F849B01" w14:textId="77777777" w:rsidR="00CA4218" w:rsidRPr="00CA4218" w:rsidRDefault="00CA4218" w:rsidP="0038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8">
              <w:rPr>
                <w:rFonts w:ascii="Times New Roman" w:hAnsi="Times New Roman" w:cs="Times New Roman"/>
                <w:sz w:val="24"/>
                <w:szCs w:val="24"/>
              </w:rPr>
              <w:t>40102810945370000010</w:t>
            </w:r>
          </w:p>
        </w:tc>
      </w:tr>
    </w:tbl>
    <w:p w14:paraId="62B3F78B" w14:textId="77777777" w:rsidR="00F12C76" w:rsidRDefault="00F12C76" w:rsidP="00CA4218">
      <w:pPr>
        <w:spacing w:after="0" w:line="240" w:lineRule="auto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24"/>
    <w:rsid w:val="002C1F24"/>
    <w:rsid w:val="005D1EAF"/>
    <w:rsid w:val="006C0B77"/>
    <w:rsid w:val="008242FF"/>
    <w:rsid w:val="00870751"/>
    <w:rsid w:val="00922C48"/>
    <w:rsid w:val="00B07185"/>
    <w:rsid w:val="00B915B7"/>
    <w:rsid w:val="00CA421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5EC9"/>
  <w15:chartTrackingRefBased/>
  <w15:docId w15:val="{9696ACB6-F60E-49DF-B562-60BDEB45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8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4218"/>
    <w:rPr>
      <w:color w:val="0000FF"/>
      <w:u w:val="single"/>
    </w:rPr>
  </w:style>
  <w:style w:type="table" w:styleId="a4">
    <w:name w:val="Table Grid"/>
    <w:basedOn w:val="a1"/>
    <w:uiPriority w:val="39"/>
    <w:rsid w:val="00CA42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4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vline.ru" TargetMode="External"/><Relationship Id="rId4" Type="http://schemas.openxmlformats.org/officeDocument/2006/relationships/hyperlink" Target="mailto:kavline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Elena_P</cp:lastModifiedBy>
  <cp:revision>5</cp:revision>
  <dcterms:created xsi:type="dcterms:W3CDTF">2024-12-23T07:34:00Z</dcterms:created>
  <dcterms:modified xsi:type="dcterms:W3CDTF">2024-12-23T12:29:00Z</dcterms:modified>
</cp:coreProperties>
</file>